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6" w:rsidRDefault="00B93AE9" w:rsidP="00735E0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Not 2 </w:t>
      </w:r>
      <w:r w:rsidR="006A178C">
        <w:rPr>
          <w:rFonts w:eastAsia="Times New Roman" w:cstheme="minorHAnsi"/>
          <w:color w:val="222222"/>
          <w:sz w:val="24"/>
          <w:szCs w:val="24"/>
          <w:lang w:eastAsia="sv-SE"/>
        </w:rPr>
        <w:t xml:space="preserve">driftskostnader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i årsredovisningen, </w:t>
      </w:r>
      <w:proofErr w:type="spellStart"/>
      <w:r w:rsidR="00735E06" w:rsidRPr="00735E06">
        <w:rPr>
          <w:rFonts w:eastAsia="Times New Roman" w:cstheme="minorHAnsi"/>
          <w:color w:val="222222"/>
          <w:sz w:val="24"/>
          <w:szCs w:val="24"/>
          <w:lang w:eastAsia="sv-SE"/>
        </w:rPr>
        <w:t>spec</w:t>
      </w:r>
      <w:proofErr w:type="spellEnd"/>
      <w:r w:rsidR="00735E06" w:rsidRPr="00735E06">
        <w:rPr>
          <w:rFonts w:eastAsia="Times New Roman" w:cstheme="minorHAnsi"/>
          <w:color w:val="222222"/>
          <w:sz w:val="24"/>
          <w:szCs w:val="24"/>
          <w:lang w:eastAsia="sv-SE"/>
        </w:rPr>
        <w:t>:</w:t>
      </w:r>
    </w:p>
    <w:p w:rsid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:rsidR="00B96246" w:rsidRPr="00735E0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Avser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2016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2015</w:t>
      </w:r>
    </w:p>
    <w:p w:rsidR="00B96246" w:rsidRP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:rsid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sv-SE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sv-SE"/>
        </w:rPr>
        <w:t>Förvaltningsarvode</w:t>
      </w:r>
    </w:p>
    <w:p w:rsid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sv-SE"/>
        </w:rPr>
      </w:pPr>
    </w:p>
    <w:p w:rsid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>
        <w:rPr>
          <w:rFonts w:eastAsia="Times New Roman" w:cstheme="minorHAnsi"/>
          <w:color w:val="222222"/>
          <w:sz w:val="24"/>
          <w:szCs w:val="24"/>
          <w:lang w:eastAsia="sv-SE"/>
        </w:rPr>
        <w:t>Ekonomisk förvaltning</w:t>
      </w:r>
      <w:r>
        <w:rPr>
          <w:rFonts w:eastAsia="Times New Roman" w:cstheme="minorHAnsi"/>
          <w:color w:val="222222"/>
          <w:sz w:val="24"/>
          <w:szCs w:val="24"/>
          <w:lang w:eastAsia="sv-SE"/>
        </w:rPr>
        <w:tab/>
        <w:t>58 752kr</w:t>
      </w:r>
      <w:r>
        <w:rPr>
          <w:rFonts w:eastAsia="Times New Roman" w:cstheme="minorHAnsi"/>
          <w:color w:val="222222"/>
          <w:sz w:val="24"/>
          <w:szCs w:val="24"/>
          <w:lang w:eastAsia="sv-SE"/>
        </w:rPr>
        <w:tab/>
        <w:t>51 252kr</w:t>
      </w:r>
    </w:p>
    <w:p w:rsidR="00B96246" w:rsidRPr="00735E0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>
        <w:rPr>
          <w:rFonts w:eastAsia="Times New Roman" w:cstheme="minorHAnsi"/>
          <w:color w:val="222222"/>
          <w:sz w:val="24"/>
          <w:szCs w:val="24"/>
          <w:lang w:eastAsia="sv-SE"/>
        </w:rPr>
        <w:t>Teknisk förvaltning</w:t>
      </w:r>
      <w:r>
        <w:rPr>
          <w:rFonts w:eastAsia="Times New Roman" w:cstheme="minorHAnsi"/>
          <w:color w:val="222222"/>
          <w:sz w:val="24"/>
          <w:szCs w:val="24"/>
          <w:lang w:eastAsia="sv-SE"/>
        </w:rPr>
        <w:tab/>
        <w:t>28 500kr</w:t>
      </w:r>
      <w:r>
        <w:rPr>
          <w:rFonts w:eastAsia="Times New Roman" w:cstheme="minorHAnsi"/>
          <w:color w:val="222222"/>
          <w:sz w:val="24"/>
          <w:szCs w:val="24"/>
          <w:lang w:eastAsia="sv-SE"/>
        </w:rPr>
        <w:tab/>
        <w:t>24 000kr</w:t>
      </w:r>
      <w:r>
        <w:rPr>
          <w:rFonts w:eastAsia="Times New Roman" w:cstheme="minorHAnsi"/>
          <w:color w:val="222222"/>
          <w:sz w:val="24"/>
          <w:szCs w:val="24"/>
          <w:lang w:eastAsia="sv-SE"/>
        </w:rPr>
        <w:tab/>
      </w:r>
    </w:p>
    <w:p w:rsid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:rsidR="00B96246" w:rsidRPr="00735E0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TOTALT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87 252kr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75 252kr</w:t>
      </w:r>
    </w:p>
    <w:p w:rsidR="00B96246" w:rsidRPr="00B9624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</w:p>
    <w:p w:rsidR="00B96246" w:rsidRPr="00735E06" w:rsidRDefault="00B9624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b/>
          <w:color w:val="222222"/>
          <w:sz w:val="24"/>
          <w:szCs w:val="24"/>
          <w:lang w:eastAsia="sv-SE"/>
        </w:rPr>
        <w:t>Övriga kostnader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 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>Husvärd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  <w:t>2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7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025 kr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28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125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Juridiskt konsultarvode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23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438 kr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11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250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Konsultarvode balkong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96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687 kr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64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967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Lokalhyra               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0 kr     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3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085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Styrelsemöte/stämma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8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043 kr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0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Bankkostnader         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1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909 kr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1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981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Föreningsavgifter     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5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700 kr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0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Div. övriga kostnader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4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289 kr       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6</w:t>
      </w:r>
      <w:r w:rsid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944 kr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 </w:t>
      </w:r>
    </w:p>
    <w:p w:rsidR="00735E06" w:rsidRPr="00735E06" w:rsidRDefault="00735E06" w:rsidP="00B96246">
      <w:pPr>
        <w:shd w:val="clear" w:color="auto" w:fill="FFFFFF"/>
        <w:tabs>
          <w:tab w:val="left" w:pos="2835"/>
          <w:tab w:val="left" w:pos="4536"/>
        </w:tabs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TOTALT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167</w:t>
      </w:r>
      <w:r w:rsid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091 kr</w:t>
      </w:r>
      <w:r w:rsidRP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ab/>
        <w:t>1</w:t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16</w:t>
      </w:r>
      <w:r w:rsidR="00B9624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 xml:space="preserve"> </w:t>
      </w:r>
      <w:r w:rsidRPr="00735E06">
        <w:rPr>
          <w:rFonts w:eastAsia="Times New Roman" w:cstheme="minorHAnsi"/>
          <w:b/>
          <w:bCs/>
          <w:color w:val="222222"/>
          <w:sz w:val="24"/>
          <w:szCs w:val="24"/>
          <w:lang w:eastAsia="sv-SE"/>
        </w:rPr>
        <w:t>352kr</w:t>
      </w:r>
    </w:p>
    <w:p w:rsidR="005D78AB" w:rsidRPr="00B96246" w:rsidRDefault="005D78AB">
      <w:pPr>
        <w:rPr>
          <w:rFonts w:cstheme="minorHAnsi"/>
          <w:sz w:val="24"/>
          <w:szCs w:val="24"/>
        </w:rPr>
      </w:pPr>
    </w:p>
    <w:p w:rsidR="00735E06" w:rsidRPr="00735E06" w:rsidRDefault="00735E06" w:rsidP="00735E0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proofErr w:type="spellStart"/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Mvh</w:t>
      </w:r>
      <w:proofErr w:type="spellEnd"/>
    </w:p>
    <w:p w:rsidR="00735E06" w:rsidRPr="00B96246" w:rsidRDefault="00735E06" w:rsidP="00735E0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735E06">
        <w:rPr>
          <w:rFonts w:eastAsia="Times New Roman" w:cstheme="minorHAnsi"/>
          <w:color w:val="222222"/>
          <w:sz w:val="24"/>
          <w:szCs w:val="24"/>
          <w:lang w:eastAsia="sv-SE"/>
        </w:rPr>
        <w:t>Thomas</w:t>
      </w: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 xml:space="preserve"> Lindman</w:t>
      </w:r>
    </w:p>
    <w:p w:rsidR="00735E06" w:rsidRPr="00B96246" w:rsidRDefault="00735E06" w:rsidP="00735E0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>Storholmen Förvaltning</w:t>
      </w:r>
    </w:p>
    <w:p w:rsidR="00735E06" w:rsidRPr="00735E06" w:rsidRDefault="00735E06" w:rsidP="00735E0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v-SE"/>
        </w:rPr>
      </w:pPr>
      <w:r w:rsidRPr="00B96246">
        <w:rPr>
          <w:rFonts w:eastAsia="Times New Roman" w:cstheme="minorHAnsi"/>
          <w:color w:val="222222"/>
          <w:sz w:val="24"/>
          <w:szCs w:val="24"/>
          <w:lang w:eastAsia="sv-SE"/>
        </w:rPr>
        <w:t>2017-05-16</w:t>
      </w:r>
    </w:p>
    <w:p w:rsidR="00735E06" w:rsidRPr="00B96246" w:rsidRDefault="00735E06">
      <w:pPr>
        <w:rPr>
          <w:sz w:val="24"/>
          <w:szCs w:val="24"/>
        </w:rPr>
      </w:pPr>
    </w:p>
    <w:sectPr w:rsidR="00735E06" w:rsidRPr="00B96246" w:rsidSect="005D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35E06"/>
    <w:rsid w:val="005D78AB"/>
    <w:rsid w:val="006A178C"/>
    <w:rsid w:val="00735E06"/>
    <w:rsid w:val="00B93AE9"/>
    <w:rsid w:val="00B9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A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589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Jan-Peter Estradas</dc:creator>
  <cp:lastModifiedBy>Jan-Peter Estradas</cp:lastModifiedBy>
  <cp:revision>4</cp:revision>
  <dcterms:created xsi:type="dcterms:W3CDTF">2017-05-16T06:54:00Z</dcterms:created>
  <dcterms:modified xsi:type="dcterms:W3CDTF">2017-05-16T07:53:00Z</dcterms:modified>
</cp:coreProperties>
</file>